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B6" w:rsidRPr="00141CB6" w:rsidRDefault="00754793" w:rsidP="00141C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141CB6">
        <w:rPr>
          <w:color w:val="000000"/>
          <w:sz w:val="28"/>
          <w:szCs w:val="28"/>
        </w:rPr>
        <w:t xml:space="preserve">Положение о проведении </w:t>
      </w:r>
    </w:p>
    <w:p w:rsidR="00754793" w:rsidRPr="00141CB6" w:rsidRDefault="00141CB6" w:rsidP="00141CB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1CB6">
        <w:rPr>
          <w:color w:val="000000"/>
          <w:sz w:val="28"/>
          <w:szCs w:val="28"/>
        </w:rPr>
        <w:t>межрегионального</w:t>
      </w:r>
      <w:r w:rsidRPr="00141CB6">
        <w:rPr>
          <w:color w:val="000000"/>
          <w:sz w:val="28"/>
          <w:szCs w:val="28"/>
        </w:rPr>
        <w:t xml:space="preserve"> </w:t>
      </w:r>
      <w:proofErr w:type="spellStart"/>
      <w:r w:rsidRPr="00141CB6">
        <w:rPr>
          <w:color w:val="000000"/>
          <w:sz w:val="28"/>
          <w:szCs w:val="28"/>
        </w:rPr>
        <w:t>ч</w:t>
      </w:r>
      <w:r w:rsidRPr="00141CB6">
        <w:rPr>
          <w:color w:val="000000"/>
          <w:sz w:val="28"/>
          <w:szCs w:val="28"/>
        </w:rPr>
        <w:t>елленджа</w:t>
      </w:r>
      <w:proofErr w:type="spellEnd"/>
    </w:p>
    <w:p w:rsidR="00141CB6" w:rsidRPr="00141CB6" w:rsidRDefault="00141CB6" w:rsidP="00141CB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bookmarkStart w:id="0" w:name="_GoBack"/>
      <w:bookmarkEnd w:id="0"/>
      <w:r w:rsidRPr="00141CB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«Я вновь читаю Шамякина строки»</w:t>
      </w:r>
    </w:p>
    <w:p w:rsidR="00402749" w:rsidRDefault="00402749" w:rsidP="00402749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  <w:lang w:val="ru-RU"/>
        </w:rPr>
      </w:pPr>
    </w:p>
    <w:p w:rsidR="00754793" w:rsidRPr="00402749" w:rsidRDefault="00754793" w:rsidP="00402749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402749">
        <w:rPr>
          <w:b/>
          <w:color w:val="000000"/>
          <w:sz w:val="28"/>
          <w:szCs w:val="28"/>
        </w:rPr>
        <w:t>1. Общие положения</w:t>
      </w:r>
    </w:p>
    <w:p w:rsidR="00754793" w:rsidRPr="00402749" w:rsidRDefault="00754793" w:rsidP="00141C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2749">
        <w:rPr>
          <w:color w:val="000000"/>
          <w:sz w:val="28"/>
          <w:szCs w:val="28"/>
        </w:rPr>
        <w:t xml:space="preserve">1.1. Настоящее Положение определяет порядок и условия проведения </w:t>
      </w:r>
      <w:r w:rsidR="00141CB6" w:rsidRPr="00141CB6">
        <w:rPr>
          <w:color w:val="000000"/>
          <w:sz w:val="28"/>
          <w:szCs w:val="28"/>
        </w:rPr>
        <w:t>межрегионального челленджа</w:t>
      </w:r>
      <w:r w:rsidR="00141CB6" w:rsidRPr="00141CB6">
        <w:rPr>
          <w:color w:val="000000"/>
          <w:sz w:val="28"/>
          <w:szCs w:val="28"/>
        </w:rPr>
        <w:t xml:space="preserve"> </w:t>
      </w:r>
      <w:r w:rsidR="00141CB6" w:rsidRPr="00141CB6">
        <w:rPr>
          <w:color w:val="000000"/>
          <w:sz w:val="28"/>
          <w:szCs w:val="28"/>
        </w:rPr>
        <w:t>«Я вновь читаю Шамякина строки»</w:t>
      </w:r>
      <w:r w:rsidRPr="00402749">
        <w:rPr>
          <w:color w:val="000000"/>
          <w:sz w:val="28"/>
          <w:szCs w:val="28"/>
        </w:rPr>
        <w:t>, который проводится в преддверии празднования 10</w:t>
      </w:r>
      <w:r w:rsidR="00141CB6">
        <w:rPr>
          <w:color w:val="000000"/>
          <w:sz w:val="28"/>
          <w:szCs w:val="28"/>
          <w:lang w:val="ru-RU"/>
        </w:rPr>
        <w:t>2</w:t>
      </w:r>
      <w:r w:rsidRPr="00402749">
        <w:rPr>
          <w:color w:val="000000"/>
          <w:sz w:val="28"/>
          <w:szCs w:val="28"/>
        </w:rPr>
        <w:t>-лет</w:t>
      </w:r>
      <w:proofErr w:type="spellStart"/>
      <w:r w:rsidR="00141CB6">
        <w:rPr>
          <w:color w:val="000000"/>
          <w:sz w:val="28"/>
          <w:szCs w:val="28"/>
          <w:lang w:val="ru-RU"/>
        </w:rPr>
        <w:t>ия</w:t>
      </w:r>
      <w:proofErr w:type="spellEnd"/>
      <w:r w:rsidR="00141CB6">
        <w:rPr>
          <w:color w:val="000000"/>
          <w:sz w:val="28"/>
          <w:szCs w:val="28"/>
          <w:lang w:val="ru-RU"/>
        </w:rPr>
        <w:t xml:space="preserve"> со дня рождения</w:t>
      </w:r>
      <w:r w:rsidR="00BC0BC4">
        <w:rPr>
          <w:color w:val="000000"/>
          <w:sz w:val="28"/>
          <w:szCs w:val="28"/>
          <w:lang w:val="ru-RU"/>
        </w:rPr>
        <w:t xml:space="preserve"> И</w:t>
      </w:r>
      <w:r w:rsidRPr="00402749">
        <w:rPr>
          <w:color w:val="000000"/>
          <w:sz w:val="28"/>
          <w:szCs w:val="28"/>
          <w:lang w:val="ru-RU"/>
        </w:rPr>
        <w:t>вана Петровича Шамякина</w:t>
      </w:r>
      <w:r w:rsidRPr="00402749">
        <w:rPr>
          <w:color w:val="000000"/>
          <w:sz w:val="28"/>
          <w:szCs w:val="28"/>
        </w:rPr>
        <w:t>.</w:t>
      </w:r>
    </w:p>
    <w:p w:rsidR="00754793" w:rsidRPr="00402749" w:rsidRDefault="00754793" w:rsidP="0040274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ru-RU"/>
        </w:rPr>
      </w:pPr>
      <w:r w:rsidRPr="00402749">
        <w:rPr>
          <w:color w:val="000000"/>
          <w:sz w:val="28"/>
          <w:szCs w:val="28"/>
        </w:rPr>
        <w:t xml:space="preserve">1.2. Организатором челленджа является </w:t>
      </w:r>
      <w:r w:rsidRPr="00402749">
        <w:rPr>
          <w:color w:val="000000"/>
          <w:sz w:val="28"/>
          <w:szCs w:val="28"/>
          <w:lang w:val="ru-RU"/>
        </w:rPr>
        <w:t xml:space="preserve">библиотека-филиал №2 им. </w:t>
      </w:r>
      <w:proofErr w:type="spellStart"/>
      <w:r w:rsidRPr="00402749">
        <w:rPr>
          <w:color w:val="000000"/>
          <w:sz w:val="28"/>
          <w:szCs w:val="28"/>
          <w:lang w:val="ru-RU"/>
        </w:rPr>
        <w:t>И.Шамякина</w:t>
      </w:r>
      <w:proofErr w:type="spellEnd"/>
      <w:r w:rsidR="00402749">
        <w:rPr>
          <w:color w:val="000000"/>
          <w:sz w:val="28"/>
          <w:szCs w:val="28"/>
          <w:lang w:val="ru-RU"/>
        </w:rPr>
        <w:t xml:space="preserve"> учреждения культуры «Централизованная система госуда</w:t>
      </w:r>
      <w:r w:rsidR="00402749">
        <w:rPr>
          <w:color w:val="000000"/>
          <w:sz w:val="28"/>
          <w:szCs w:val="28"/>
          <w:lang w:val="ru-RU"/>
        </w:rPr>
        <w:t>р</w:t>
      </w:r>
      <w:r w:rsidR="00402749">
        <w:rPr>
          <w:color w:val="000000"/>
          <w:sz w:val="28"/>
          <w:szCs w:val="28"/>
          <w:lang w:val="ru-RU"/>
        </w:rPr>
        <w:t xml:space="preserve">ственных публичных библиотек </w:t>
      </w:r>
      <w:proofErr w:type="spellStart"/>
      <w:r w:rsidR="00402749">
        <w:rPr>
          <w:color w:val="000000"/>
          <w:sz w:val="28"/>
          <w:szCs w:val="28"/>
          <w:lang w:val="ru-RU"/>
        </w:rPr>
        <w:t>г</w:t>
      </w:r>
      <w:proofErr w:type="gramStart"/>
      <w:r w:rsidR="00402749">
        <w:rPr>
          <w:color w:val="000000"/>
          <w:sz w:val="28"/>
          <w:szCs w:val="28"/>
          <w:lang w:val="ru-RU"/>
        </w:rPr>
        <w:t>.М</w:t>
      </w:r>
      <w:proofErr w:type="gramEnd"/>
      <w:r w:rsidR="00402749">
        <w:rPr>
          <w:color w:val="000000"/>
          <w:sz w:val="28"/>
          <w:szCs w:val="28"/>
          <w:lang w:val="ru-RU"/>
        </w:rPr>
        <w:t>огилёва</w:t>
      </w:r>
      <w:proofErr w:type="spellEnd"/>
      <w:r w:rsidR="00402749">
        <w:rPr>
          <w:color w:val="000000"/>
          <w:sz w:val="28"/>
          <w:szCs w:val="28"/>
          <w:lang w:val="ru-RU"/>
        </w:rPr>
        <w:t>»</w:t>
      </w:r>
    </w:p>
    <w:p w:rsidR="00BC0BC4" w:rsidRDefault="00BC0BC4" w:rsidP="00402749">
      <w:pPr>
        <w:pStyle w:val="a3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754793" w:rsidRPr="00402749" w:rsidRDefault="00754793" w:rsidP="00BC0BC4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C0BC4">
        <w:rPr>
          <w:b/>
          <w:color w:val="000000"/>
          <w:sz w:val="28"/>
          <w:szCs w:val="28"/>
        </w:rPr>
        <w:t>2. Цели и задачи онлайн челленджа</w:t>
      </w:r>
    </w:p>
    <w:p w:rsidR="00754793" w:rsidRPr="00402749" w:rsidRDefault="00754793" w:rsidP="0040434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2749">
        <w:rPr>
          <w:color w:val="000000"/>
          <w:sz w:val="28"/>
          <w:szCs w:val="28"/>
        </w:rPr>
        <w:t>2.1. Цель челленджа – привлечение внимани</w:t>
      </w:r>
      <w:r w:rsidR="00BC0BC4">
        <w:rPr>
          <w:color w:val="000000"/>
          <w:sz w:val="28"/>
          <w:szCs w:val="28"/>
          <w:lang w:val="ru-RU"/>
        </w:rPr>
        <w:t>я</w:t>
      </w:r>
      <w:r w:rsidRPr="00402749">
        <w:rPr>
          <w:color w:val="000000"/>
          <w:sz w:val="28"/>
          <w:szCs w:val="28"/>
        </w:rPr>
        <w:t xml:space="preserve"> к чтению книг</w:t>
      </w:r>
      <w:r w:rsidRPr="0040274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402749">
        <w:rPr>
          <w:color w:val="000000"/>
          <w:sz w:val="28"/>
          <w:szCs w:val="28"/>
          <w:lang w:val="ru-RU"/>
        </w:rPr>
        <w:t>И.П.Шамякина</w:t>
      </w:r>
      <w:proofErr w:type="spellEnd"/>
      <w:r w:rsidRPr="00402749">
        <w:rPr>
          <w:color w:val="000000"/>
          <w:sz w:val="28"/>
          <w:szCs w:val="28"/>
        </w:rPr>
        <w:t>.</w:t>
      </w:r>
    </w:p>
    <w:p w:rsidR="00754793" w:rsidRPr="00402749" w:rsidRDefault="00754793" w:rsidP="0040434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2749">
        <w:rPr>
          <w:color w:val="000000"/>
          <w:sz w:val="28"/>
          <w:szCs w:val="28"/>
        </w:rPr>
        <w:t>2.2. Задачи челленджа:</w:t>
      </w:r>
    </w:p>
    <w:p w:rsidR="00754793" w:rsidRPr="00402749" w:rsidRDefault="00754793" w:rsidP="0040434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2749">
        <w:rPr>
          <w:color w:val="000000"/>
          <w:sz w:val="28"/>
          <w:szCs w:val="28"/>
        </w:rPr>
        <w:t>–Популяризация библиотеки, чтения и книг, привлечения внимания к деятельности библиотек</w:t>
      </w:r>
      <w:r w:rsidRPr="00402749">
        <w:rPr>
          <w:color w:val="000000"/>
          <w:sz w:val="28"/>
          <w:szCs w:val="28"/>
          <w:lang w:val="ru-RU"/>
        </w:rPr>
        <w:t>и</w:t>
      </w:r>
      <w:r w:rsidRPr="00402749">
        <w:rPr>
          <w:color w:val="000000"/>
          <w:sz w:val="28"/>
          <w:szCs w:val="28"/>
        </w:rPr>
        <w:t xml:space="preserve"> в социальных сетях.</w:t>
      </w:r>
    </w:p>
    <w:p w:rsidR="00404347" w:rsidRDefault="00404347" w:rsidP="00404347">
      <w:pPr>
        <w:pStyle w:val="a3"/>
        <w:spacing w:before="0" w:beforeAutospacing="0" w:after="0" w:afterAutospacing="0"/>
        <w:ind w:firstLine="851"/>
        <w:rPr>
          <w:b/>
          <w:color w:val="000000"/>
          <w:sz w:val="28"/>
          <w:szCs w:val="28"/>
          <w:lang w:val="ru-RU"/>
        </w:rPr>
      </w:pPr>
    </w:p>
    <w:p w:rsidR="00754793" w:rsidRPr="00402749" w:rsidRDefault="00754793" w:rsidP="00404347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404347">
        <w:rPr>
          <w:b/>
          <w:color w:val="000000"/>
          <w:sz w:val="28"/>
          <w:szCs w:val="28"/>
        </w:rPr>
        <w:t>3. Условия и порядок проведения онлайн челленджа</w:t>
      </w:r>
    </w:p>
    <w:p w:rsidR="00754793" w:rsidRPr="00402749" w:rsidRDefault="00754793" w:rsidP="0040434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2749">
        <w:rPr>
          <w:color w:val="000000"/>
          <w:sz w:val="28"/>
          <w:szCs w:val="28"/>
        </w:rPr>
        <w:t xml:space="preserve">3.1. Онлайн челленджа проводится с </w:t>
      </w:r>
      <w:r w:rsidR="0014111C">
        <w:rPr>
          <w:color w:val="000000"/>
          <w:sz w:val="28"/>
          <w:szCs w:val="28"/>
          <w:lang w:val="ru-RU"/>
        </w:rPr>
        <w:t>25 января</w:t>
      </w:r>
      <w:r w:rsidRPr="00402749">
        <w:rPr>
          <w:color w:val="000000"/>
          <w:sz w:val="28"/>
          <w:szCs w:val="28"/>
        </w:rPr>
        <w:t xml:space="preserve"> по 2</w:t>
      </w:r>
      <w:r w:rsidR="0014111C">
        <w:rPr>
          <w:color w:val="000000"/>
          <w:sz w:val="28"/>
          <w:szCs w:val="28"/>
          <w:lang w:val="ru-RU"/>
        </w:rPr>
        <w:t>5</w:t>
      </w:r>
      <w:r w:rsidRPr="00402749">
        <w:rPr>
          <w:color w:val="000000"/>
          <w:sz w:val="28"/>
          <w:szCs w:val="28"/>
        </w:rPr>
        <w:t xml:space="preserve"> </w:t>
      </w:r>
      <w:r w:rsidR="0014111C">
        <w:rPr>
          <w:color w:val="000000"/>
          <w:sz w:val="28"/>
          <w:szCs w:val="28"/>
          <w:lang w:val="ru-RU"/>
        </w:rPr>
        <w:t>февраля</w:t>
      </w:r>
      <w:r w:rsidR="0014111C">
        <w:rPr>
          <w:color w:val="000000"/>
          <w:sz w:val="28"/>
          <w:szCs w:val="28"/>
        </w:rPr>
        <w:t xml:space="preserve"> 202</w:t>
      </w:r>
      <w:r w:rsidR="00141CB6">
        <w:rPr>
          <w:color w:val="000000"/>
          <w:sz w:val="28"/>
          <w:szCs w:val="28"/>
          <w:lang w:val="ru-RU"/>
        </w:rPr>
        <w:t>3</w:t>
      </w:r>
      <w:r w:rsidRPr="00402749">
        <w:rPr>
          <w:color w:val="000000"/>
          <w:sz w:val="28"/>
          <w:szCs w:val="28"/>
        </w:rPr>
        <w:t xml:space="preserve"> года.</w:t>
      </w:r>
    </w:p>
    <w:p w:rsidR="00754793" w:rsidRPr="00402749" w:rsidRDefault="00754793" w:rsidP="00404347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02749">
        <w:rPr>
          <w:color w:val="000000"/>
          <w:sz w:val="28"/>
          <w:szCs w:val="28"/>
        </w:rPr>
        <w:t>3.2. Принять участие в челлендже могут все желающие.</w:t>
      </w:r>
    </w:p>
    <w:p w:rsidR="00A82BF1" w:rsidRDefault="00754793" w:rsidP="0040434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02749">
        <w:rPr>
          <w:rFonts w:ascii="Times New Roman" w:hAnsi="Times New Roman" w:cs="Times New Roman"/>
          <w:color w:val="000000"/>
          <w:sz w:val="28"/>
          <w:szCs w:val="28"/>
        </w:rPr>
        <w:t>3.3. Участникам онлайн челленджа необходимо:</w:t>
      </w:r>
      <w:r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2749" w:rsidRPr="00404347" w:rsidRDefault="00A82BF1" w:rsidP="00141C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взять любимое</w:t>
      </w:r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произведение </w:t>
      </w:r>
      <w:proofErr w:type="spellStart"/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И.П.Шамякина</w:t>
      </w:r>
      <w:proofErr w:type="spellEnd"/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54793" w:rsidRPr="004027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указав его название и </w:t>
      </w:r>
      <w:r w:rsidR="00402749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 написания, </w:t>
      </w:r>
      <w:proofErr w:type="gramStart"/>
      <w:r w:rsidR="00402749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</w:t>
      </w:r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отрывок</w:t>
      </w:r>
      <w:proofErr w:type="gramEnd"/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произведения на своей странице с </w:t>
      </w:r>
      <w:r w:rsid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</w:t>
      </w:r>
      <w:r w:rsidR="00754793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эштегами: </w:t>
      </w:r>
      <w:r w:rsidR="00402749" w:rsidRPr="0040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_читаю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Шамякина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="00141CB6" w:rsidRPr="00141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строки</w:t>
      </w:r>
      <w:r w:rsidR="0040434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82BF1" w:rsidRDefault="00404347" w:rsidP="004043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2749">
        <w:rPr>
          <w:color w:val="000000"/>
          <w:sz w:val="28"/>
          <w:szCs w:val="28"/>
          <w:shd w:val="clear" w:color="auto" w:fill="FFFFFF"/>
        </w:rPr>
        <w:t>-</w:t>
      </w:r>
      <w:r w:rsidR="00A82BF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02749">
        <w:rPr>
          <w:color w:val="000000"/>
          <w:sz w:val="28"/>
          <w:szCs w:val="28"/>
          <w:shd w:val="clear" w:color="auto" w:fill="FFFFFF"/>
        </w:rPr>
        <w:t>по желанию текст можно проиллюстрировать фото, видео, ссылками на интересные</w:t>
      </w:r>
      <w:r w:rsidR="00A82BF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02749">
        <w:rPr>
          <w:color w:val="000000"/>
          <w:sz w:val="28"/>
          <w:szCs w:val="28"/>
          <w:shd w:val="clear" w:color="auto" w:fill="FFFFFF"/>
        </w:rPr>
        <w:t>страницы;</w:t>
      </w:r>
    </w:p>
    <w:p w:rsidR="00402749" w:rsidRPr="00402749" w:rsidRDefault="00402749" w:rsidP="004043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402749">
        <w:rPr>
          <w:color w:val="000000"/>
          <w:sz w:val="28"/>
          <w:szCs w:val="28"/>
          <w:lang w:val="ru-RU"/>
        </w:rPr>
        <w:t>- п</w:t>
      </w:r>
      <w:r w:rsidRPr="00402749">
        <w:rPr>
          <w:color w:val="000000"/>
          <w:sz w:val="28"/>
          <w:szCs w:val="28"/>
        </w:rPr>
        <w:t xml:space="preserve">ри публикации любых материалов об челлендже участник обязуется упоминать, что ее официальным организатором является </w:t>
      </w:r>
      <w:r w:rsidRPr="00402749">
        <w:rPr>
          <w:color w:val="000000"/>
          <w:sz w:val="28"/>
          <w:szCs w:val="28"/>
          <w:lang w:val="ru-RU"/>
        </w:rPr>
        <w:t>библиотека-филиал №2 им. И. Шамякина</w:t>
      </w:r>
      <w:r w:rsidR="00404347">
        <w:rPr>
          <w:color w:val="000000"/>
          <w:sz w:val="28"/>
          <w:szCs w:val="28"/>
          <w:lang w:val="ru-RU"/>
        </w:rPr>
        <w:t>.</w:t>
      </w:r>
    </w:p>
    <w:p w:rsidR="00404347" w:rsidRDefault="00404347" w:rsidP="00404347">
      <w:pPr>
        <w:spacing w:after="0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754793" w:rsidRDefault="00754793" w:rsidP="00404347">
      <w:pPr>
        <w:spacing w:after="0" w:line="240" w:lineRule="auto"/>
        <w:ind w:firstLine="851"/>
        <w:rPr>
          <w:color w:val="000000"/>
          <w:sz w:val="27"/>
          <w:szCs w:val="27"/>
        </w:rPr>
      </w:pPr>
      <w:r w:rsidRPr="00404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4. Подведение итогов челленджа.</w:t>
      </w:r>
    </w:p>
    <w:p w:rsidR="00754793" w:rsidRPr="00141CB6" w:rsidRDefault="00404347" w:rsidP="0015727E">
      <w:pPr>
        <w:pStyle w:val="a3"/>
        <w:spacing w:before="0" w:beforeAutospacing="0" w:after="0" w:afterAutospacing="0"/>
        <w:jc w:val="both"/>
        <w:rPr>
          <w:color w:val="000000"/>
          <w:sz w:val="32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4.1.</w:t>
      </w:r>
      <w:r w:rsidR="0015727E" w:rsidRPr="0015727E">
        <w:rPr>
          <w:color w:val="000000"/>
          <w:sz w:val="27"/>
          <w:szCs w:val="27"/>
        </w:rPr>
        <w:t xml:space="preserve"> </w:t>
      </w:r>
      <w:r w:rsidR="0015727E">
        <w:rPr>
          <w:color w:val="000000"/>
          <w:sz w:val="27"/>
          <w:szCs w:val="27"/>
        </w:rPr>
        <w:t xml:space="preserve">Все участники челленджа получат сертификат в электронном виде, для получения сертификата необходимо заполнить заявку участника (Приложение №1) и отправить на электронную почту </w:t>
      </w:r>
      <w:proofErr w:type="spellStart"/>
      <w:r w:rsidR="0015727E">
        <w:rPr>
          <w:color w:val="000000"/>
          <w:sz w:val="27"/>
          <w:szCs w:val="27"/>
          <w:lang w:val="en-US"/>
        </w:rPr>
        <w:t>mgbf</w:t>
      </w:r>
      <w:proofErr w:type="spellEnd"/>
      <w:r w:rsidR="0015727E" w:rsidRPr="0015727E">
        <w:rPr>
          <w:color w:val="000000"/>
          <w:sz w:val="27"/>
          <w:szCs w:val="27"/>
          <w:lang w:val="ru-RU"/>
        </w:rPr>
        <w:t>2</w:t>
      </w:r>
      <w:r w:rsidR="0015727E">
        <w:rPr>
          <w:color w:val="000000"/>
          <w:sz w:val="27"/>
          <w:szCs w:val="27"/>
        </w:rPr>
        <w:t>@mail.ru, указав в теме «</w:t>
      </w:r>
      <w:r w:rsidR="00141CB6" w:rsidRPr="00141CB6">
        <w:rPr>
          <w:color w:val="000000"/>
          <w:sz w:val="27"/>
          <w:szCs w:val="27"/>
        </w:rPr>
        <w:t>Я вновь читаю Шамякина строки</w:t>
      </w:r>
      <w:r w:rsidR="0015727E">
        <w:rPr>
          <w:color w:val="000000"/>
          <w:sz w:val="27"/>
          <w:szCs w:val="27"/>
        </w:rPr>
        <w:t>»</w:t>
      </w:r>
      <w:r w:rsidR="00141CB6">
        <w:rPr>
          <w:color w:val="000000"/>
          <w:sz w:val="27"/>
          <w:szCs w:val="27"/>
          <w:lang w:val="ru-RU"/>
        </w:rPr>
        <w:t>.</w:t>
      </w:r>
    </w:p>
    <w:p w:rsidR="00404347" w:rsidRDefault="00404347" w:rsidP="00404347">
      <w:pPr>
        <w:pStyle w:val="a3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754793" w:rsidRDefault="00754793" w:rsidP="004043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Контактная информация</w:t>
      </w:r>
    </w:p>
    <w:p w:rsidR="00754793" w:rsidRDefault="00754793" w:rsidP="004043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Телефон для справок:</w:t>
      </w:r>
    </w:p>
    <w:p w:rsidR="00754793" w:rsidRPr="00A57C77" w:rsidRDefault="00A57C77" w:rsidP="00404347">
      <w:pPr>
        <w:pStyle w:val="a3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8 0222 65 53 66</w:t>
      </w:r>
    </w:p>
    <w:p w:rsidR="008B0620" w:rsidRDefault="00A57C77" w:rsidP="004043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lang w:val="en-US"/>
        </w:rPr>
        <w:t>mgbf</w:t>
      </w:r>
      <w:proofErr w:type="spellEnd"/>
      <w:r w:rsidRPr="00141CB6">
        <w:rPr>
          <w:color w:val="000000"/>
          <w:sz w:val="27"/>
          <w:szCs w:val="27"/>
          <w:lang w:val="ru-RU"/>
        </w:rPr>
        <w:t>2</w:t>
      </w:r>
      <w:r w:rsidR="00754793">
        <w:rPr>
          <w:color w:val="000000"/>
          <w:sz w:val="27"/>
          <w:szCs w:val="27"/>
        </w:rPr>
        <w:t>@mail.ru</w:t>
      </w:r>
    </w:p>
    <w:p w:rsidR="008B0620" w:rsidRDefault="008B0620" w:rsidP="008B0620">
      <w:pPr>
        <w:rPr>
          <w:lang w:eastAsia="be-BY"/>
        </w:rPr>
      </w:pPr>
    </w:p>
    <w:p w:rsidR="008B0620" w:rsidRDefault="008B0620" w:rsidP="008B062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tab/>
      </w:r>
    </w:p>
    <w:p w:rsidR="008B0620" w:rsidRPr="00D75534" w:rsidRDefault="008B0620" w:rsidP="00141CB6">
      <w:pPr>
        <w:pStyle w:val="a3"/>
        <w:spacing w:before="0" w:beforeAutospacing="0" w:after="0" w:afterAutospacing="0" w:line="276" w:lineRule="auto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ЗАЯВКА</w:t>
      </w:r>
    </w:p>
    <w:p w:rsidR="00141CB6" w:rsidRPr="00141CB6" w:rsidRDefault="008B0620" w:rsidP="00141CB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 w:rsidRPr="00141CB6">
        <w:rPr>
          <w:color w:val="000000"/>
          <w:sz w:val="27"/>
          <w:szCs w:val="27"/>
          <w:lang w:val="ru-RU"/>
        </w:rPr>
        <w:t xml:space="preserve">участника </w:t>
      </w:r>
      <w:r w:rsidR="00141CB6" w:rsidRPr="00141CB6">
        <w:rPr>
          <w:color w:val="000000"/>
          <w:sz w:val="27"/>
          <w:szCs w:val="27"/>
          <w:lang w:val="ru-RU"/>
        </w:rPr>
        <w:t>межрегионального челленджа</w:t>
      </w:r>
    </w:p>
    <w:p w:rsidR="00141CB6" w:rsidRPr="00141CB6" w:rsidRDefault="00141CB6" w:rsidP="00141CB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</w:pPr>
      <w:r w:rsidRPr="00141CB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be-BY"/>
        </w:rPr>
        <w:t>«Я вновь читаю Шамякина строки»</w:t>
      </w:r>
    </w:p>
    <w:p w:rsidR="008B0620" w:rsidRPr="00CA2EB7" w:rsidRDefault="008B0620" w:rsidP="008B062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8B0620" w:rsidRDefault="008B0620" w:rsidP="008B062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Фамилия, имя, отчество или наименование учреждения:</w:t>
      </w:r>
    </w:p>
    <w:p w:rsidR="008B0620" w:rsidRDefault="008B0620" w:rsidP="008B062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Ваш</w:t>
      </w:r>
      <w:r>
        <w:rPr>
          <w:color w:val="000000"/>
          <w:sz w:val="27"/>
          <w:szCs w:val="27"/>
          <w:lang w:val="ru-RU"/>
        </w:rPr>
        <w:t>а страна,</w:t>
      </w:r>
      <w:r>
        <w:rPr>
          <w:color w:val="000000"/>
          <w:sz w:val="27"/>
          <w:szCs w:val="27"/>
        </w:rPr>
        <w:t xml:space="preserve"> регион и название населенного пункта</w:t>
      </w:r>
    </w:p>
    <w:p w:rsidR="008B0620" w:rsidRDefault="008B0620" w:rsidP="008B062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Ссылка (ссылки) на пост (посты) в социальных сетях:</w:t>
      </w:r>
    </w:p>
    <w:p w:rsidR="008B0620" w:rsidRPr="00444C47" w:rsidRDefault="008B0620" w:rsidP="008B0620">
      <w:pPr>
        <w:pStyle w:val="a3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4. Адрес электронной по</w:t>
      </w:r>
      <w:proofErr w:type="spellStart"/>
      <w:r>
        <w:rPr>
          <w:color w:val="000000"/>
          <w:sz w:val="27"/>
          <w:szCs w:val="27"/>
          <w:lang w:val="ru-RU"/>
        </w:rPr>
        <w:t>чты</w:t>
      </w:r>
      <w:proofErr w:type="spellEnd"/>
    </w:p>
    <w:p w:rsidR="008B0620" w:rsidRDefault="008B0620" w:rsidP="008B06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793" w:rsidRPr="008B0620" w:rsidRDefault="00754793" w:rsidP="008B0620">
      <w:pPr>
        <w:tabs>
          <w:tab w:val="left" w:pos="2114"/>
        </w:tabs>
        <w:rPr>
          <w:lang w:eastAsia="be-BY"/>
        </w:rPr>
      </w:pPr>
    </w:p>
    <w:sectPr w:rsidR="00754793" w:rsidRPr="008B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93"/>
    <w:rsid w:val="0014111C"/>
    <w:rsid w:val="00141CB6"/>
    <w:rsid w:val="0015727E"/>
    <w:rsid w:val="00402749"/>
    <w:rsid w:val="00404347"/>
    <w:rsid w:val="00754793"/>
    <w:rsid w:val="008B0620"/>
    <w:rsid w:val="00A57C77"/>
    <w:rsid w:val="00A82BF1"/>
    <w:rsid w:val="00BC0BC4"/>
    <w:rsid w:val="00E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754793"/>
    <w:rPr>
      <w:color w:val="0000FF"/>
      <w:u w:val="single"/>
    </w:rPr>
  </w:style>
  <w:style w:type="table" w:styleId="a5">
    <w:name w:val="Table Grid"/>
    <w:basedOn w:val="a1"/>
    <w:uiPriority w:val="59"/>
    <w:rsid w:val="00141CB6"/>
    <w:pPr>
      <w:spacing w:after="0" w:line="240" w:lineRule="auto"/>
    </w:pPr>
    <w:rPr>
      <w:rFonts w:eastAsiaTheme="minorEastAsia"/>
      <w:lang w:eastAsia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semiHidden/>
    <w:unhideWhenUsed/>
    <w:rsid w:val="00754793"/>
    <w:rPr>
      <w:color w:val="0000FF"/>
      <w:u w:val="single"/>
    </w:rPr>
  </w:style>
  <w:style w:type="table" w:styleId="a5">
    <w:name w:val="Table Grid"/>
    <w:basedOn w:val="a1"/>
    <w:uiPriority w:val="59"/>
    <w:rsid w:val="00141CB6"/>
    <w:pPr>
      <w:spacing w:after="0" w:line="240" w:lineRule="auto"/>
    </w:pPr>
    <w:rPr>
      <w:rFonts w:eastAsiaTheme="minorEastAsia"/>
      <w:lang w:eastAsia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2023-01-06T08:25:00Z</dcterms:created>
  <dcterms:modified xsi:type="dcterms:W3CDTF">2023-01-06T08:25:00Z</dcterms:modified>
</cp:coreProperties>
</file>